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76624" w14:textId="0BC5C40F"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B475E2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B475E2">
        <w:rPr>
          <w:lang w:val="en-US"/>
        </w:rPr>
        <w:t>96-e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901899">
        <w:rPr>
          <w:sz w:val="32"/>
          <w:szCs w:val="32"/>
          <w:lang w:val="en-US"/>
        </w:rPr>
        <w:t>20</w:t>
      </w:r>
      <w:r w:rsidR="00A94405">
        <w:rPr>
          <w:sz w:val="32"/>
          <w:szCs w:val="32"/>
          <w:lang w:val="en-US"/>
        </w:rPr>
        <w:t>10841</w:t>
      </w:r>
    </w:p>
    <w:p w14:paraId="5F063192" w14:textId="77777777" w:rsidR="00E90E49" w:rsidRPr="00F6302A" w:rsidRDefault="00B475E2" w:rsidP="00311702">
      <w:pPr>
        <w:pStyle w:val="3GPPHeader"/>
        <w:rPr>
          <w:lang w:val="en-US"/>
        </w:rPr>
      </w:pPr>
      <w:r w:rsidRPr="00932A82">
        <w:rPr>
          <w:lang w:val="en-US"/>
        </w:rPr>
        <w:t>Electronic meeting</w:t>
      </w:r>
      <w:r w:rsidR="0027144F" w:rsidRPr="00932A82">
        <w:rPr>
          <w:lang w:val="en-US"/>
        </w:rPr>
        <w:t xml:space="preserve">, </w:t>
      </w:r>
      <w:r w:rsidR="00901899" w:rsidRPr="00932A82">
        <w:rPr>
          <w:lang w:val="en-US"/>
        </w:rPr>
        <w:t>17</w:t>
      </w:r>
      <w:r w:rsidR="0027144F" w:rsidRPr="00932A82">
        <w:rPr>
          <w:lang w:val="en-US"/>
        </w:rPr>
        <w:t xml:space="preserve">th – </w:t>
      </w:r>
      <w:r w:rsidR="00901899" w:rsidRPr="00932A82">
        <w:rPr>
          <w:lang w:val="en-US"/>
        </w:rPr>
        <w:t>28</w:t>
      </w:r>
      <w:r w:rsidR="0027144F" w:rsidRPr="00932A82">
        <w:rPr>
          <w:lang w:val="en-US"/>
        </w:rPr>
        <w:t xml:space="preserve">th </w:t>
      </w:r>
      <w:r w:rsidR="00901899" w:rsidRPr="00932A82">
        <w:rPr>
          <w:lang w:val="en-US"/>
        </w:rPr>
        <w:t>August</w:t>
      </w:r>
      <w:r w:rsidR="0027144F" w:rsidRPr="00932A82">
        <w:rPr>
          <w:lang w:val="en-US"/>
        </w:rPr>
        <w:t xml:space="preserve"> 20</w:t>
      </w:r>
      <w:r w:rsidR="00901899" w:rsidRPr="00932A82">
        <w:rPr>
          <w:lang w:val="en-US"/>
        </w:rPr>
        <w:t>20</w:t>
      </w:r>
    </w:p>
    <w:p w14:paraId="0BA88B3E" w14:textId="77777777" w:rsidR="00E90E49" w:rsidRPr="00F6302A" w:rsidRDefault="00E90E49" w:rsidP="00357380">
      <w:pPr>
        <w:pStyle w:val="3GPPHeader"/>
        <w:rPr>
          <w:lang w:val="en-US"/>
        </w:rPr>
      </w:pPr>
    </w:p>
    <w:p w14:paraId="5BF29294" w14:textId="77777777" w:rsidR="00E90E49" w:rsidRPr="00D66155" w:rsidRDefault="00E90E49" w:rsidP="00F64C2B">
      <w:pPr>
        <w:pStyle w:val="3GPPHeader"/>
        <w:rPr>
          <w:sz w:val="22"/>
          <w:lang w:val="en-US"/>
        </w:rPr>
      </w:pPr>
      <w:r w:rsidRPr="00D66155">
        <w:rPr>
          <w:sz w:val="22"/>
          <w:lang w:val="en-US"/>
        </w:rPr>
        <w:t xml:space="preserve">Source: </w:t>
      </w:r>
      <w:r w:rsidRPr="00D66155">
        <w:rPr>
          <w:sz w:val="22"/>
          <w:lang w:val="en-US"/>
        </w:rPr>
        <w:tab/>
      </w:r>
      <w:r w:rsidR="00F64C2B" w:rsidRPr="00D66155">
        <w:rPr>
          <w:sz w:val="22"/>
          <w:lang w:val="en-US"/>
        </w:rPr>
        <w:t>Ericsson</w:t>
      </w:r>
      <w:r w:rsidRPr="00D66155">
        <w:rPr>
          <w:sz w:val="22"/>
          <w:lang w:val="en-US"/>
        </w:rPr>
        <w:t xml:space="preserve"> </w:t>
      </w:r>
    </w:p>
    <w:p w14:paraId="03EE156E" w14:textId="77777777" w:rsidR="00E90E49" w:rsidRPr="00D66155" w:rsidRDefault="00E90E49" w:rsidP="00311702">
      <w:pPr>
        <w:pStyle w:val="3GPPHeader"/>
        <w:rPr>
          <w:sz w:val="22"/>
          <w:lang w:val="en-US"/>
        </w:rPr>
      </w:pPr>
      <w:r w:rsidRPr="00D66155">
        <w:rPr>
          <w:sz w:val="22"/>
          <w:lang w:val="en-US"/>
        </w:rPr>
        <w:t xml:space="preserve">Title:  </w:t>
      </w:r>
      <w:r w:rsidRPr="00D66155">
        <w:rPr>
          <w:sz w:val="22"/>
          <w:lang w:val="en-US"/>
        </w:rPr>
        <w:tab/>
      </w:r>
      <w:r w:rsidR="00932A82">
        <w:rPr>
          <w:sz w:val="22"/>
          <w:lang w:val="en-US"/>
        </w:rPr>
        <w:t>Base</w:t>
      </w:r>
      <w:r w:rsidR="00A61B44">
        <w:rPr>
          <w:sz w:val="22"/>
          <w:lang w:val="en-US"/>
        </w:rPr>
        <w:t xml:space="preserve"> </w:t>
      </w:r>
      <w:r w:rsidR="00932A82">
        <w:rPr>
          <w:sz w:val="22"/>
          <w:lang w:val="en-US"/>
        </w:rPr>
        <w:t xml:space="preserve">station ultra-low BLER </w:t>
      </w:r>
      <w:r w:rsidR="008C148D">
        <w:rPr>
          <w:sz w:val="22"/>
          <w:lang w:val="en-US"/>
        </w:rPr>
        <w:t>results</w:t>
      </w:r>
    </w:p>
    <w:p w14:paraId="5FB8D262" w14:textId="2342BE11" w:rsidR="00DE761A" w:rsidRPr="00DE761A" w:rsidRDefault="00DE761A" w:rsidP="00DE761A">
      <w:pPr>
        <w:pStyle w:val="3GPPHeader"/>
        <w:rPr>
          <w:sz w:val="22"/>
        </w:rPr>
      </w:pPr>
      <w:r w:rsidRPr="00DE761A">
        <w:rPr>
          <w:sz w:val="22"/>
        </w:rPr>
        <w:t>Agenda Item:</w:t>
      </w:r>
      <w:r w:rsidRPr="00DE761A">
        <w:rPr>
          <w:sz w:val="22"/>
        </w:rPr>
        <w:tab/>
      </w:r>
      <w:r w:rsidR="00A94405">
        <w:rPr>
          <w:sz w:val="22"/>
        </w:rPr>
        <w:t>7.8.1.1.3</w:t>
      </w:r>
      <w:bookmarkStart w:id="0" w:name="_GoBack"/>
      <w:bookmarkEnd w:id="0"/>
    </w:p>
    <w:p w14:paraId="506BE6FF" w14:textId="77777777" w:rsidR="00E90E49" w:rsidRPr="00D66155" w:rsidRDefault="00E90E49" w:rsidP="00D546FF">
      <w:pPr>
        <w:pStyle w:val="3GPPHeader"/>
        <w:rPr>
          <w:sz w:val="22"/>
          <w:lang w:val="en-US"/>
        </w:rPr>
      </w:pPr>
      <w:r w:rsidRPr="00D66155">
        <w:rPr>
          <w:sz w:val="22"/>
          <w:lang w:val="en-US"/>
        </w:rPr>
        <w:t>Document for:</w:t>
      </w:r>
      <w:r w:rsidRPr="00D66155">
        <w:rPr>
          <w:sz w:val="22"/>
          <w:lang w:val="en-US"/>
        </w:rPr>
        <w:tab/>
      </w:r>
      <w:r w:rsidR="008C148D">
        <w:rPr>
          <w:sz w:val="22"/>
          <w:lang w:val="en-US"/>
        </w:rPr>
        <w:t>Information</w:t>
      </w:r>
    </w:p>
    <w:p w14:paraId="5689A5F8" w14:textId="77777777" w:rsidR="00E90E49" w:rsidRPr="00F6302A" w:rsidRDefault="00E90E49" w:rsidP="00E90E49">
      <w:pPr>
        <w:rPr>
          <w:lang w:val="en-US"/>
        </w:rPr>
      </w:pPr>
    </w:p>
    <w:p w14:paraId="79B0F30E" w14:textId="77777777" w:rsidR="004000E8" w:rsidRPr="00F6302A" w:rsidRDefault="008C148D" w:rsidP="004000E8">
      <w:pPr>
        <w:pStyle w:val="Heading1"/>
        <w:rPr>
          <w:lang w:val="en-US"/>
        </w:rPr>
      </w:pPr>
      <w:r>
        <w:rPr>
          <w:lang w:val="en-US"/>
        </w:rPr>
        <w:t>Results</w:t>
      </w:r>
    </w:p>
    <w:p w14:paraId="146969BB" w14:textId="77777777" w:rsidR="00932A82" w:rsidRDefault="00932A82" w:rsidP="00132FD0">
      <w:pPr>
        <w:rPr>
          <w:lang w:val="en-US"/>
        </w:rPr>
      </w:pPr>
      <w:r>
        <w:rPr>
          <w:lang w:val="en-US"/>
        </w:rPr>
        <w:t>During RAN4#94-e, simulation parameters for the BS ultra-low BLER requirement were resolved</w:t>
      </w:r>
      <w:r w:rsidR="00A61B44">
        <w:rPr>
          <w:lang w:val="en-US"/>
        </w:rPr>
        <w:t xml:space="preserve"> </w:t>
      </w:r>
      <w:r w:rsidR="00A61B44">
        <w:rPr>
          <w:lang w:val="en-US"/>
        </w:rPr>
        <w:fldChar w:fldCharType="begin"/>
      </w:r>
      <w:r w:rsidR="00A61B44">
        <w:rPr>
          <w:lang w:val="en-US"/>
        </w:rPr>
        <w:instrText xml:space="preserve"> REF _Ref47528605 \r \h </w:instrText>
      </w:r>
      <w:r w:rsidR="00A61B44">
        <w:rPr>
          <w:lang w:val="en-US"/>
        </w:rPr>
      </w:r>
      <w:r w:rsidR="00A61B44">
        <w:rPr>
          <w:lang w:val="en-US"/>
        </w:rPr>
        <w:fldChar w:fldCharType="separate"/>
      </w:r>
      <w:r w:rsidR="00A61B44">
        <w:rPr>
          <w:cs/>
          <w:lang w:val="en-US"/>
        </w:rPr>
        <w:t>‎</w:t>
      </w:r>
      <w:r w:rsidR="00A61B44">
        <w:rPr>
          <w:lang w:val="en-US"/>
        </w:rPr>
        <w:t>[1]</w:t>
      </w:r>
      <w:r w:rsidR="00A61B44">
        <w:rPr>
          <w:lang w:val="en-US"/>
        </w:rPr>
        <w:fldChar w:fldCharType="end"/>
      </w:r>
      <w:r>
        <w:rPr>
          <w:lang w:val="en-US"/>
        </w:rPr>
        <w:t>. We present proposed SNR levels</w:t>
      </w:r>
      <w:r w:rsidR="00A61B44">
        <w:rPr>
          <w:lang w:val="en-US"/>
        </w:rPr>
        <w:t xml:space="preserve"> at 1</w:t>
      </w:r>
      <w:r w:rsidR="00A61B44">
        <w:t>0</w:t>
      </w:r>
      <w:r w:rsidR="00A61B44">
        <w:rPr>
          <w:vertAlign w:val="superscript"/>
        </w:rPr>
        <w:t>-5</w:t>
      </w:r>
      <w:r w:rsidR="00A61B44">
        <w:rPr>
          <w:lang w:val="en-US"/>
        </w:rPr>
        <w:t xml:space="preserve"> BLER</w:t>
      </w:r>
      <w:r>
        <w:rPr>
          <w:lang w:val="en-US"/>
        </w:rPr>
        <w:t xml:space="preserve"> as following:</w:t>
      </w:r>
    </w:p>
    <w:p w14:paraId="2B09F856" w14:textId="77777777" w:rsidR="00932A82" w:rsidRDefault="00932A82" w:rsidP="00132FD0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835"/>
        <w:gridCol w:w="3434"/>
      </w:tblGrid>
      <w:tr w:rsidR="00932A82" w:rsidRPr="000A1251" w14:paraId="0AE2373F" w14:textId="77777777" w:rsidTr="000126BF">
        <w:tc>
          <w:tcPr>
            <w:tcW w:w="3510" w:type="dxa"/>
            <w:shd w:val="clear" w:color="auto" w:fill="auto"/>
          </w:tcPr>
          <w:p w14:paraId="3888C712" w14:textId="77777777" w:rsidR="00932A82" w:rsidRPr="000A1251" w:rsidRDefault="00932A82" w:rsidP="000126BF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>Scenario</w:t>
            </w:r>
          </w:p>
        </w:tc>
        <w:tc>
          <w:tcPr>
            <w:tcW w:w="2835" w:type="dxa"/>
            <w:shd w:val="clear" w:color="auto" w:fill="auto"/>
          </w:tcPr>
          <w:p w14:paraId="7249D07B" w14:textId="77777777" w:rsidR="00932A82" w:rsidRPr="000A1251" w:rsidRDefault="00932A82" w:rsidP="000126BF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>Ideal</w:t>
            </w:r>
            <w:r>
              <w:rPr>
                <w:lang w:val="en-US"/>
              </w:rPr>
              <w:t xml:space="preserve"> (dB)</w:t>
            </w:r>
          </w:p>
        </w:tc>
        <w:tc>
          <w:tcPr>
            <w:tcW w:w="3434" w:type="dxa"/>
            <w:shd w:val="clear" w:color="auto" w:fill="auto"/>
          </w:tcPr>
          <w:p w14:paraId="14D001D0" w14:textId="77777777" w:rsidR="00932A82" w:rsidRPr="000A1251" w:rsidRDefault="00932A82" w:rsidP="000126BF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>Impairment</w:t>
            </w:r>
            <w:r>
              <w:rPr>
                <w:lang w:val="en-US"/>
              </w:rPr>
              <w:t xml:space="preserve"> (dB)</w:t>
            </w:r>
          </w:p>
        </w:tc>
      </w:tr>
      <w:tr w:rsidR="00932A82" w:rsidRPr="000A1251" w14:paraId="5739813F" w14:textId="77777777" w:rsidTr="000126BF">
        <w:tc>
          <w:tcPr>
            <w:tcW w:w="3510" w:type="dxa"/>
            <w:shd w:val="clear" w:color="auto" w:fill="auto"/>
          </w:tcPr>
          <w:p w14:paraId="236E2595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 xml:space="preserve">15kHz SCS, </w:t>
            </w:r>
            <w:r>
              <w:rPr>
                <w:lang w:val="en-US"/>
              </w:rPr>
              <w:t>5</w:t>
            </w:r>
            <w:r w:rsidRPr="000A1251">
              <w:rPr>
                <w:lang w:val="en-US"/>
              </w:rPr>
              <w:t>MHz, Mapping type A</w:t>
            </w:r>
          </w:p>
        </w:tc>
        <w:tc>
          <w:tcPr>
            <w:tcW w:w="2835" w:type="dxa"/>
            <w:shd w:val="clear" w:color="auto" w:fill="auto"/>
          </w:tcPr>
          <w:p w14:paraId="53A499B9" w14:textId="77777777" w:rsidR="00932A82" w:rsidRDefault="00A744FE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-7.90</w:t>
            </w:r>
          </w:p>
        </w:tc>
        <w:tc>
          <w:tcPr>
            <w:tcW w:w="3434" w:type="dxa"/>
            <w:shd w:val="clear" w:color="auto" w:fill="auto"/>
          </w:tcPr>
          <w:p w14:paraId="6CAA2AD1" w14:textId="77777777" w:rsidR="00932A82" w:rsidRDefault="00A744FE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-5.4</w:t>
            </w:r>
          </w:p>
        </w:tc>
      </w:tr>
      <w:tr w:rsidR="00932A82" w:rsidRPr="000A1251" w14:paraId="2A87D3EF" w14:textId="77777777" w:rsidTr="000126BF">
        <w:tc>
          <w:tcPr>
            <w:tcW w:w="3510" w:type="dxa"/>
            <w:shd w:val="clear" w:color="auto" w:fill="auto"/>
          </w:tcPr>
          <w:p w14:paraId="54202853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 xml:space="preserve">15kHz SCS, </w:t>
            </w:r>
            <w:r>
              <w:rPr>
                <w:lang w:val="en-US"/>
              </w:rPr>
              <w:t>5</w:t>
            </w:r>
            <w:r w:rsidRPr="000A1251">
              <w:rPr>
                <w:lang w:val="en-US"/>
              </w:rPr>
              <w:t>MHz, Mapping type B</w:t>
            </w:r>
          </w:p>
        </w:tc>
        <w:tc>
          <w:tcPr>
            <w:tcW w:w="2835" w:type="dxa"/>
            <w:shd w:val="clear" w:color="auto" w:fill="auto"/>
          </w:tcPr>
          <w:p w14:paraId="70B7DB34" w14:textId="77777777" w:rsidR="00932A82" w:rsidRDefault="00A744FE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-7.90</w:t>
            </w:r>
          </w:p>
        </w:tc>
        <w:tc>
          <w:tcPr>
            <w:tcW w:w="3434" w:type="dxa"/>
            <w:shd w:val="clear" w:color="auto" w:fill="auto"/>
          </w:tcPr>
          <w:p w14:paraId="58615F09" w14:textId="77777777" w:rsidR="00932A82" w:rsidRDefault="00A744FE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-5.4</w:t>
            </w:r>
          </w:p>
        </w:tc>
      </w:tr>
      <w:tr w:rsidR="00932A82" w:rsidRPr="000A1251" w14:paraId="32F4146B" w14:textId="77777777" w:rsidTr="000126BF">
        <w:tc>
          <w:tcPr>
            <w:tcW w:w="3510" w:type="dxa"/>
            <w:shd w:val="clear" w:color="auto" w:fill="auto"/>
          </w:tcPr>
          <w:p w14:paraId="37DA2E5F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>15kHz SCS, 10MHz, Mapping type A</w:t>
            </w:r>
          </w:p>
        </w:tc>
        <w:tc>
          <w:tcPr>
            <w:tcW w:w="2835" w:type="dxa"/>
            <w:shd w:val="clear" w:color="auto" w:fill="auto"/>
          </w:tcPr>
          <w:p w14:paraId="4831D558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-8.</w:t>
            </w:r>
            <w:r w:rsidR="00A744FE">
              <w:rPr>
                <w:lang w:val="en-US"/>
              </w:rP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3434" w:type="dxa"/>
            <w:shd w:val="clear" w:color="auto" w:fill="auto"/>
          </w:tcPr>
          <w:p w14:paraId="3AD25AD9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-5.6</w:t>
            </w:r>
          </w:p>
        </w:tc>
      </w:tr>
      <w:tr w:rsidR="00932A82" w:rsidRPr="000A1251" w14:paraId="43352F92" w14:textId="77777777" w:rsidTr="000126BF">
        <w:tc>
          <w:tcPr>
            <w:tcW w:w="3510" w:type="dxa"/>
            <w:shd w:val="clear" w:color="auto" w:fill="auto"/>
          </w:tcPr>
          <w:p w14:paraId="58C021B0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>15kHz SCS, 10MHz, Mapping type B</w:t>
            </w:r>
          </w:p>
        </w:tc>
        <w:tc>
          <w:tcPr>
            <w:tcW w:w="2835" w:type="dxa"/>
            <w:shd w:val="clear" w:color="auto" w:fill="auto"/>
          </w:tcPr>
          <w:p w14:paraId="5DD94E74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-8.10</w:t>
            </w:r>
          </w:p>
        </w:tc>
        <w:tc>
          <w:tcPr>
            <w:tcW w:w="3434" w:type="dxa"/>
            <w:shd w:val="clear" w:color="auto" w:fill="auto"/>
          </w:tcPr>
          <w:p w14:paraId="74A39918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-5.6</w:t>
            </w:r>
          </w:p>
        </w:tc>
      </w:tr>
      <w:tr w:rsidR="00932A82" w:rsidRPr="000A1251" w14:paraId="4CD792B1" w14:textId="77777777" w:rsidTr="000126BF">
        <w:tc>
          <w:tcPr>
            <w:tcW w:w="3510" w:type="dxa"/>
            <w:shd w:val="clear" w:color="auto" w:fill="auto"/>
          </w:tcPr>
          <w:p w14:paraId="6A6EC5A2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 xml:space="preserve">30kHz SCS, </w:t>
            </w:r>
            <w:r>
              <w:rPr>
                <w:lang w:val="en-US"/>
              </w:rPr>
              <w:t>1</w:t>
            </w:r>
            <w:r w:rsidRPr="000A1251">
              <w:rPr>
                <w:lang w:val="en-US"/>
              </w:rPr>
              <w:t>0MHz, Mapping type A</w:t>
            </w:r>
          </w:p>
        </w:tc>
        <w:tc>
          <w:tcPr>
            <w:tcW w:w="2835" w:type="dxa"/>
            <w:shd w:val="clear" w:color="auto" w:fill="auto"/>
          </w:tcPr>
          <w:p w14:paraId="36A0D0A3" w14:textId="77777777" w:rsidR="00932A82" w:rsidRDefault="00A744FE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-7.90</w:t>
            </w:r>
          </w:p>
        </w:tc>
        <w:tc>
          <w:tcPr>
            <w:tcW w:w="3434" w:type="dxa"/>
            <w:shd w:val="clear" w:color="auto" w:fill="auto"/>
          </w:tcPr>
          <w:p w14:paraId="5270CF8F" w14:textId="77777777" w:rsidR="00932A82" w:rsidRDefault="00A744FE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-5.4</w:t>
            </w:r>
          </w:p>
        </w:tc>
      </w:tr>
      <w:tr w:rsidR="00932A82" w:rsidRPr="000A1251" w14:paraId="7F533251" w14:textId="77777777" w:rsidTr="000126BF">
        <w:tc>
          <w:tcPr>
            <w:tcW w:w="3510" w:type="dxa"/>
            <w:shd w:val="clear" w:color="auto" w:fill="auto"/>
          </w:tcPr>
          <w:p w14:paraId="05235FCE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 xml:space="preserve">30kHz SCS, </w:t>
            </w:r>
            <w:r>
              <w:rPr>
                <w:lang w:val="en-US"/>
              </w:rPr>
              <w:t>1</w:t>
            </w:r>
            <w:r w:rsidRPr="000A1251">
              <w:rPr>
                <w:lang w:val="en-US"/>
              </w:rPr>
              <w:t>0MHz, Mapping type B</w:t>
            </w:r>
          </w:p>
        </w:tc>
        <w:tc>
          <w:tcPr>
            <w:tcW w:w="2835" w:type="dxa"/>
            <w:shd w:val="clear" w:color="auto" w:fill="auto"/>
          </w:tcPr>
          <w:p w14:paraId="391F0A99" w14:textId="77777777" w:rsidR="00932A82" w:rsidRDefault="00A744FE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-7.90</w:t>
            </w:r>
          </w:p>
        </w:tc>
        <w:tc>
          <w:tcPr>
            <w:tcW w:w="3434" w:type="dxa"/>
            <w:shd w:val="clear" w:color="auto" w:fill="auto"/>
          </w:tcPr>
          <w:p w14:paraId="76E6623A" w14:textId="77777777" w:rsidR="00932A82" w:rsidRDefault="00A744FE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-5.4</w:t>
            </w:r>
          </w:p>
        </w:tc>
      </w:tr>
      <w:tr w:rsidR="00932A82" w:rsidRPr="000A1251" w14:paraId="0804D145" w14:textId="77777777" w:rsidTr="000126BF">
        <w:tc>
          <w:tcPr>
            <w:tcW w:w="3510" w:type="dxa"/>
            <w:shd w:val="clear" w:color="auto" w:fill="auto"/>
          </w:tcPr>
          <w:p w14:paraId="35BE5951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>30kHz SCS, 40MHz, Mapping type A</w:t>
            </w:r>
          </w:p>
        </w:tc>
        <w:tc>
          <w:tcPr>
            <w:tcW w:w="2835" w:type="dxa"/>
            <w:shd w:val="clear" w:color="auto" w:fill="auto"/>
          </w:tcPr>
          <w:p w14:paraId="6275570F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-8.</w:t>
            </w:r>
            <w:r w:rsidR="00A744FE">
              <w:rPr>
                <w:lang w:val="en-US"/>
              </w:rPr>
              <w:t>7</w:t>
            </w:r>
            <w:r>
              <w:rPr>
                <w:lang w:val="en-US"/>
              </w:rPr>
              <w:t>0</w:t>
            </w:r>
          </w:p>
        </w:tc>
        <w:tc>
          <w:tcPr>
            <w:tcW w:w="3434" w:type="dxa"/>
            <w:shd w:val="clear" w:color="auto" w:fill="auto"/>
          </w:tcPr>
          <w:p w14:paraId="4A99C419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-6.</w:t>
            </w:r>
            <w:r w:rsidR="00A744FE">
              <w:rPr>
                <w:lang w:val="en-US"/>
              </w:rPr>
              <w:t>2</w:t>
            </w:r>
          </w:p>
        </w:tc>
      </w:tr>
      <w:tr w:rsidR="00932A82" w:rsidRPr="000A1251" w14:paraId="4EA35AC5" w14:textId="77777777" w:rsidTr="000126BF">
        <w:tc>
          <w:tcPr>
            <w:tcW w:w="3510" w:type="dxa"/>
            <w:shd w:val="clear" w:color="auto" w:fill="auto"/>
          </w:tcPr>
          <w:p w14:paraId="3BDD03E8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>30kHz SCS, 40MHz, Mapping type B</w:t>
            </w:r>
          </w:p>
        </w:tc>
        <w:tc>
          <w:tcPr>
            <w:tcW w:w="2835" w:type="dxa"/>
            <w:shd w:val="clear" w:color="auto" w:fill="auto"/>
          </w:tcPr>
          <w:p w14:paraId="28EBABD5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-8.</w:t>
            </w:r>
            <w:r w:rsidR="00A744FE">
              <w:rPr>
                <w:lang w:val="en-US"/>
              </w:rPr>
              <w:t>7</w:t>
            </w:r>
            <w:r>
              <w:rPr>
                <w:lang w:val="en-US"/>
              </w:rPr>
              <w:t>0</w:t>
            </w:r>
          </w:p>
        </w:tc>
        <w:tc>
          <w:tcPr>
            <w:tcW w:w="3434" w:type="dxa"/>
            <w:shd w:val="clear" w:color="auto" w:fill="auto"/>
          </w:tcPr>
          <w:p w14:paraId="742BC7F8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-6.</w:t>
            </w:r>
            <w:r w:rsidR="00A744FE">
              <w:rPr>
                <w:lang w:val="en-US"/>
              </w:rPr>
              <w:t>2</w:t>
            </w:r>
          </w:p>
        </w:tc>
      </w:tr>
    </w:tbl>
    <w:p w14:paraId="6BDE2423" w14:textId="77777777" w:rsidR="00932A82" w:rsidRDefault="00932A82" w:rsidP="00132FD0">
      <w:pPr>
        <w:rPr>
          <w:lang w:val="en-US"/>
        </w:rPr>
      </w:pPr>
    </w:p>
    <w:p w14:paraId="441D341F" w14:textId="77777777" w:rsidR="00C01F33" w:rsidRPr="00F6302A" w:rsidRDefault="00460B7D" w:rsidP="00C01F33">
      <w:pPr>
        <w:pStyle w:val="Heading1"/>
        <w:rPr>
          <w:lang w:val="en-US"/>
        </w:rPr>
      </w:pPr>
      <w:r>
        <w:rPr>
          <w:lang w:val="en-US"/>
        </w:rPr>
        <w:t>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262"/>
        <w:gridCol w:w="3939"/>
      </w:tblGrid>
      <w:tr w:rsidR="00460B7D" w14:paraId="23B3AEDB" w14:textId="77777777" w:rsidTr="00460B7D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6832" w14:textId="77777777" w:rsidR="00460B7D" w:rsidRDefault="00460B7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Parameter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2552" w14:textId="77777777" w:rsidR="00460B7D" w:rsidRDefault="00460B7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Value</w:t>
            </w:r>
          </w:p>
        </w:tc>
      </w:tr>
      <w:tr w:rsidR="00460B7D" w14:paraId="63D591B6" w14:textId="77777777" w:rsidTr="00460B7D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C8E5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Frequency range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E204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FR1</w:t>
            </w:r>
          </w:p>
        </w:tc>
      </w:tr>
      <w:tr w:rsidR="00460B7D" w14:paraId="5B231207" w14:textId="77777777" w:rsidTr="00460B7D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E04A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 xml:space="preserve">Transform precoding 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4350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Disabled</w:t>
            </w:r>
          </w:p>
        </w:tc>
      </w:tr>
      <w:tr w:rsidR="00460B7D" w14:paraId="783A0DC1" w14:textId="77777777" w:rsidTr="00460B7D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78B2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Antenna configuration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42EB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1x2, ULA low</w:t>
            </w:r>
          </w:p>
        </w:tc>
      </w:tr>
      <w:tr w:rsidR="00460B7D" w:rsidRPr="00073290" w14:paraId="1556CA55" w14:textId="77777777" w:rsidTr="00460B7D">
        <w:trPr>
          <w:jc w:val="center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EA3E4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PUSCH configuration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488F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Mapping type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4A8D" w14:textId="77777777" w:rsidR="00460B7D" w:rsidRPr="00073290" w:rsidRDefault="00460B7D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 w:rsidRPr="00073290">
              <w:rPr>
                <w:sz w:val="18"/>
                <w:lang w:val="en-US"/>
              </w:rPr>
              <w:t>Type A and Type B</w:t>
            </w:r>
          </w:p>
        </w:tc>
      </w:tr>
      <w:tr w:rsidR="00460B7D" w14:paraId="301DE683" w14:textId="77777777" w:rsidTr="00460B7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E0D1" w14:textId="77777777" w:rsidR="00460B7D" w:rsidRPr="00073290" w:rsidRDefault="00460B7D">
            <w:pPr>
              <w:spacing w:after="0"/>
              <w:rPr>
                <w:sz w:val="18"/>
                <w:lang w:val="en-US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985C5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 xml:space="preserve">Starting symbol (S) 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DBA38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460B7D" w14:paraId="2408E208" w14:textId="77777777" w:rsidTr="00460B7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0636" w14:textId="77777777" w:rsidR="00460B7D" w:rsidRDefault="00460B7D">
            <w:pPr>
              <w:spacing w:after="0"/>
              <w:rPr>
                <w:sz w:val="18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7F832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Length (L)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60F2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</w:tr>
      <w:tr w:rsidR="00460B7D" w14:paraId="45ECD9E3" w14:textId="77777777" w:rsidTr="00460B7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416A4" w14:textId="77777777" w:rsidR="00460B7D" w:rsidRDefault="00460B7D">
            <w:pPr>
              <w:spacing w:after="0"/>
              <w:rPr>
                <w:sz w:val="18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53ADC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PUSCH aggregation factor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0D58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460B7D" w14:paraId="1F30108D" w14:textId="77777777" w:rsidTr="00460B7D">
        <w:trPr>
          <w:jc w:val="center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A91E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PUSCH DMRS configuration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79A99" w14:textId="77777777" w:rsidR="00460B7D" w:rsidRDefault="00460B7D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DMRS Type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A9FC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Type 1</w:t>
            </w:r>
          </w:p>
        </w:tc>
      </w:tr>
      <w:tr w:rsidR="00460B7D" w14:paraId="121B1744" w14:textId="77777777" w:rsidTr="00460B7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A932" w14:textId="77777777" w:rsidR="00460B7D" w:rsidRDefault="00460B7D">
            <w:pPr>
              <w:spacing w:after="0"/>
              <w:rPr>
                <w:sz w:val="18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B0F0" w14:textId="77777777" w:rsidR="00460B7D" w:rsidRDefault="00460B7D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DM-RS duration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D5DA" w14:textId="77777777" w:rsidR="00460B7D" w:rsidRDefault="00460B7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Single-symbol DM-RS</w:t>
            </w:r>
          </w:p>
        </w:tc>
      </w:tr>
      <w:tr w:rsidR="00460B7D" w14:paraId="5B407479" w14:textId="77777777" w:rsidTr="00460B7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43FA" w14:textId="77777777" w:rsidR="00460B7D" w:rsidRDefault="00460B7D">
            <w:pPr>
              <w:spacing w:after="0"/>
              <w:rPr>
                <w:sz w:val="18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911B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Number of additional DMRS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96FF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460B7D" w14:paraId="3BDC9DA0" w14:textId="77777777" w:rsidTr="00460B7D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3CDE" w14:textId="77777777" w:rsidR="00460B7D" w:rsidRDefault="00460B7D">
            <w:pPr>
              <w:keepNext/>
              <w:keepLines/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Number of HARQ Transmissions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F49A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460B7D" w14:paraId="71259C8F" w14:textId="77777777" w:rsidTr="00460B7D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C943" w14:textId="77777777" w:rsidR="00460B7D" w:rsidRDefault="00460B7D">
            <w:pPr>
              <w:keepNext/>
              <w:keepLines/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PT-RS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C36A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Disabled</w:t>
            </w:r>
          </w:p>
        </w:tc>
      </w:tr>
      <w:tr w:rsidR="00460B7D" w14:paraId="779BE0ED" w14:textId="77777777" w:rsidTr="00460B7D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1F3F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Propagation condition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F9320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AWGN</w:t>
            </w:r>
          </w:p>
        </w:tc>
      </w:tr>
      <w:tr w:rsidR="00460B7D" w14:paraId="73DC4BFC" w14:textId="77777777" w:rsidTr="00460B7D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EE0B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MCS Table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DEE8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Table 3, MCS 5</w:t>
            </w:r>
          </w:p>
        </w:tc>
      </w:tr>
      <w:tr w:rsidR="00460B7D" w:rsidRPr="00073290" w14:paraId="782F24A3" w14:textId="77777777" w:rsidTr="00460B7D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FD5A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SCS and BW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5AD0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15 kHz with BW 5 and10 MHz </w:t>
            </w:r>
          </w:p>
          <w:p w14:paraId="228F8D5E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30 kHz with BW 10 and 40 MHz</w:t>
            </w:r>
          </w:p>
        </w:tc>
      </w:tr>
      <w:tr w:rsidR="00460B7D" w14:paraId="6C5B84C7" w14:textId="77777777" w:rsidTr="00460B7D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8B15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Frequency domain resource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86DD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Full Bandwidth</w:t>
            </w:r>
          </w:p>
        </w:tc>
      </w:tr>
      <w:tr w:rsidR="00460B7D" w:rsidRPr="00073290" w14:paraId="3E7BEFDD" w14:textId="77777777" w:rsidTr="00460B7D">
        <w:trPr>
          <w:trHeight w:val="341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C4DA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 xml:space="preserve">TDD pattern 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8ABA" w14:textId="77777777" w:rsidR="00460B7D" w:rsidRDefault="00460B7D">
            <w:pPr>
              <w:keepNext/>
              <w:keepLines/>
              <w:ind w:left="270" w:hangingChars="150" w:hanging="270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15 kHz SCS: 3D1S1U, S=10:2:2</w:t>
            </w:r>
            <w:r>
              <w:rPr>
                <w:sz w:val="18"/>
                <w:lang w:val="en-US"/>
              </w:rPr>
              <w:br/>
              <w:t>30 kHz SCS: 7D1S2U, S=6:4:4</w:t>
            </w:r>
          </w:p>
        </w:tc>
      </w:tr>
      <w:tr w:rsidR="00460B7D" w14:paraId="19EF1402" w14:textId="77777777" w:rsidTr="00460B7D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DD983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Testing metric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4378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Target BLER:  </w:t>
            </w:r>
            <w:r>
              <w:t>10</w:t>
            </w:r>
            <w:r>
              <w:rPr>
                <w:vertAlign w:val="superscript"/>
              </w:rPr>
              <w:t>-5</w:t>
            </w:r>
          </w:p>
        </w:tc>
      </w:tr>
    </w:tbl>
    <w:p w14:paraId="03DF5A29" w14:textId="77777777" w:rsidR="00AB0BC8" w:rsidRDefault="00AB0BC8" w:rsidP="00AB0BC8">
      <w:pPr>
        <w:rPr>
          <w:b/>
          <w:bCs/>
          <w:lang w:val="en-US"/>
        </w:rPr>
      </w:pPr>
    </w:p>
    <w:p w14:paraId="2A928AAC" w14:textId="77777777" w:rsidR="00460B7D" w:rsidRDefault="00A61B44" w:rsidP="00AB0BC8">
      <w:pPr>
        <w:rPr>
          <w:b/>
          <w:bCs/>
          <w:lang w:val="en-US"/>
        </w:rPr>
      </w:pPr>
      <w:r w:rsidRPr="00073290">
        <w:rPr>
          <w:rFonts w:eastAsia="Malgun Gothic"/>
          <w:lang w:val="en-US"/>
        </w:rPr>
        <w:t>The new proposed FRC parameters for</w:t>
      </w:r>
      <w:r w:rsidRPr="00073290">
        <w:rPr>
          <w:lang w:val="en-US"/>
        </w:rPr>
        <w:t xml:space="preserve"> FR1 PUSCH </w:t>
      </w:r>
      <w:r w:rsidRPr="00073290">
        <w:rPr>
          <w:rFonts w:eastAsia="Malgun Gothic"/>
          <w:lang w:val="en-US"/>
        </w:rPr>
        <w:t>performance requirements</w:t>
      </w:r>
      <w:r w:rsidRPr="00073290">
        <w:rPr>
          <w:lang w:val="en-US"/>
        </w:rPr>
        <w:t xml:space="preserve">, transform precoding disabled, </w:t>
      </w:r>
      <w:r w:rsidRPr="00073290">
        <w:rPr>
          <w:i/>
          <w:lang w:val="en-US"/>
        </w:rPr>
        <w:t>Additional DM-RS position = pos1</w:t>
      </w:r>
      <w:r w:rsidRPr="00073290">
        <w:rPr>
          <w:lang w:val="en-US"/>
        </w:rPr>
        <w:t xml:space="preserve"> and 1 transmission layer</w:t>
      </w:r>
      <w:r w:rsidRPr="00073290">
        <w:rPr>
          <w:rFonts w:eastAsia="Malgun Gothic"/>
          <w:lang w:val="en-US"/>
        </w:rPr>
        <w:t xml:space="preserve"> (QPSK, R=99/1024) are presented in the table below</w:t>
      </w: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460B7D" w:rsidRPr="006739FE" w14:paraId="683DBC23" w14:textId="77777777" w:rsidTr="000126BF">
        <w:trPr>
          <w:jc w:val="center"/>
        </w:trPr>
        <w:tc>
          <w:tcPr>
            <w:tcW w:w="2421" w:type="dxa"/>
          </w:tcPr>
          <w:p w14:paraId="52DEAFAA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 xml:space="preserve">Subcarrier spacing </w:t>
            </w:r>
            <w:r w:rsidRPr="006739FE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4405FC07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4A26845" w14:textId="77777777" w:rsidR="00460B7D" w:rsidRPr="006739FE" w:rsidRDefault="00460B7D" w:rsidP="000126BF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5586DCBB" w14:textId="77777777" w:rsidR="00460B7D" w:rsidRPr="006739FE" w:rsidRDefault="00460B7D" w:rsidP="000126BF">
            <w:pPr>
              <w:pStyle w:val="TAC"/>
            </w:pPr>
            <w:r>
              <w:t>30</w:t>
            </w:r>
          </w:p>
        </w:tc>
        <w:tc>
          <w:tcPr>
            <w:tcW w:w="1071" w:type="dxa"/>
          </w:tcPr>
          <w:p w14:paraId="31CEDE95" w14:textId="77777777" w:rsidR="00460B7D" w:rsidRPr="006739FE" w:rsidRDefault="00460B7D" w:rsidP="000126BF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</w:tr>
      <w:tr w:rsidR="00460B7D" w:rsidRPr="006739FE" w14:paraId="72278A58" w14:textId="77777777" w:rsidTr="000126BF">
        <w:trPr>
          <w:jc w:val="center"/>
        </w:trPr>
        <w:tc>
          <w:tcPr>
            <w:tcW w:w="2421" w:type="dxa"/>
          </w:tcPr>
          <w:p w14:paraId="23678BE5" w14:textId="77777777" w:rsidR="00460B7D" w:rsidRPr="006739FE" w:rsidRDefault="00460B7D" w:rsidP="000126BF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1070" w:type="dxa"/>
          </w:tcPr>
          <w:p w14:paraId="566E895C" w14:textId="77777777" w:rsidR="00460B7D" w:rsidRPr="006739FE" w:rsidRDefault="00460B7D" w:rsidP="000126BF">
            <w:pPr>
              <w:pStyle w:val="TAC"/>
              <w:rPr>
                <w:rFonts w:eastAsia="Yu Mincho"/>
              </w:rPr>
            </w:pPr>
            <w:r w:rsidRPr="006739FE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9987EF6" w14:textId="77777777" w:rsidR="00460B7D" w:rsidRPr="006739FE" w:rsidRDefault="00460B7D" w:rsidP="000126BF">
            <w:pPr>
              <w:pStyle w:val="TAC"/>
              <w:rPr>
                <w:rFonts w:eastAsia="Yu Mincho"/>
              </w:rPr>
            </w:pPr>
            <w:r w:rsidRPr="006739FE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A4B9CD4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1CC3559" w14:textId="77777777" w:rsidR="00460B7D" w:rsidRPr="006739FE" w:rsidRDefault="00460B7D" w:rsidP="000126B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106</w:t>
            </w:r>
          </w:p>
        </w:tc>
      </w:tr>
      <w:tr w:rsidR="00460B7D" w:rsidRPr="006739FE" w14:paraId="55470861" w14:textId="77777777" w:rsidTr="000126BF">
        <w:trPr>
          <w:jc w:val="center"/>
        </w:trPr>
        <w:tc>
          <w:tcPr>
            <w:tcW w:w="2421" w:type="dxa"/>
          </w:tcPr>
          <w:p w14:paraId="71F34B33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CP</w:t>
            </w:r>
            <w:r w:rsidRPr="006739FE">
              <w:t xml:space="preserve">-OFDM Symbols per </w:t>
            </w:r>
            <w:r w:rsidRPr="006739FE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1D98DFD6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CCFD569" w14:textId="77777777" w:rsidR="00460B7D" w:rsidRPr="006739FE" w:rsidRDefault="00460B7D" w:rsidP="000126BF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1C3AC742" w14:textId="77777777" w:rsidR="00460B7D" w:rsidRPr="006739FE" w:rsidRDefault="00460B7D" w:rsidP="000126BF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5FAE59A" w14:textId="77777777" w:rsidR="00460B7D" w:rsidRPr="006739FE" w:rsidRDefault="00460B7D" w:rsidP="000126BF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</w:tr>
      <w:tr w:rsidR="00460B7D" w:rsidRPr="006739FE" w14:paraId="31F902B2" w14:textId="77777777" w:rsidTr="000126BF">
        <w:trPr>
          <w:jc w:val="center"/>
        </w:trPr>
        <w:tc>
          <w:tcPr>
            <w:tcW w:w="2421" w:type="dxa"/>
          </w:tcPr>
          <w:p w14:paraId="21195D5D" w14:textId="77777777" w:rsidR="00460B7D" w:rsidRPr="006739FE" w:rsidRDefault="00460B7D" w:rsidP="000126BF">
            <w:pPr>
              <w:pStyle w:val="TAC"/>
            </w:pPr>
            <w:r w:rsidRPr="006739FE">
              <w:t>Modulation</w:t>
            </w:r>
          </w:p>
        </w:tc>
        <w:tc>
          <w:tcPr>
            <w:tcW w:w="1070" w:type="dxa"/>
          </w:tcPr>
          <w:p w14:paraId="651F7061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022730E7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348BC477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0FCEC10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</w:tr>
      <w:tr w:rsidR="00460B7D" w:rsidRPr="006739FE" w14:paraId="25631D0E" w14:textId="77777777" w:rsidTr="000126BF">
        <w:trPr>
          <w:jc w:val="center"/>
        </w:trPr>
        <w:tc>
          <w:tcPr>
            <w:tcW w:w="2421" w:type="dxa"/>
          </w:tcPr>
          <w:p w14:paraId="38E93B42" w14:textId="77777777" w:rsidR="00460B7D" w:rsidRPr="006739FE" w:rsidRDefault="00460B7D" w:rsidP="000126BF">
            <w:pPr>
              <w:pStyle w:val="TAC"/>
            </w:pPr>
            <w:r w:rsidRPr="006739FE">
              <w:t>Code rate</w:t>
            </w:r>
            <w:r w:rsidRPr="006739FE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66932F96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</w:t>
            </w:r>
            <w:r w:rsidRPr="006739FE">
              <w:rPr>
                <w:lang w:eastAsia="zh-CN"/>
              </w:rPr>
              <w:t>/1024</w:t>
            </w:r>
          </w:p>
        </w:tc>
        <w:tc>
          <w:tcPr>
            <w:tcW w:w="1071" w:type="dxa"/>
          </w:tcPr>
          <w:p w14:paraId="37957AD0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</w:t>
            </w:r>
            <w:r w:rsidRPr="006739FE">
              <w:rPr>
                <w:lang w:eastAsia="zh-CN"/>
              </w:rPr>
              <w:t>/1024</w:t>
            </w:r>
          </w:p>
        </w:tc>
        <w:tc>
          <w:tcPr>
            <w:tcW w:w="1070" w:type="dxa"/>
          </w:tcPr>
          <w:p w14:paraId="7C9557EC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</w:t>
            </w:r>
            <w:r w:rsidRPr="006739FE">
              <w:rPr>
                <w:lang w:eastAsia="zh-CN"/>
              </w:rPr>
              <w:t>/1024</w:t>
            </w:r>
          </w:p>
        </w:tc>
        <w:tc>
          <w:tcPr>
            <w:tcW w:w="1071" w:type="dxa"/>
          </w:tcPr>
          <w:p w14:paraId="085AFB30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</w:t>
            </w:r>
            <w:r w:rsidRPr="006739FE">
              <w:rPr>
                <w:lang w:eastAsia="zh-CN"/>
              </w:rPr>
              <w:t>/1024</w:t>
            </w:r>
          </w:p>
        </w:tc>
      </w:tr>
      <w:tr w:rsidR="00460B7D" w:rsidRPr="006739FE" w14:paraId="4B268CD0" w14:textId="77777777" w:rsidTr="000126BF">
        <w:trPr>
          <w:jc w:val="center"/>
        </w:trPr>
        <w:tc>
          <w:tcPr>
            <w:tcW w:w="2421" w:type="dxa"/>
          </w:tcPr>
          <w:p w14:paraId="665E79E6" w14:textId="77777777" w:rsidR="00460B7D" w:rsidRPr="006739FE" w:rsidRDefault="00460B7D" w:rsidP="000126BF">
            <w:pPr>
              <w:pStyle w:val="TAC"/>
            </w:pPr>
            <w:r w:rsidRPr="006739FE">
              <w:t>Payload size (bits)</w:t>
            </w:r>
          </w:p>
        </w:tc>
        <w:tc>
          <w:tcPr>
            <w:tcW w:w="1070" w:type="dxa"/>
            <w:vAlign w:val="center"/>
          </w:tcPr>
          <w:p w14:paraId="51776843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704</w:t>
            </w:r>
          </w:p>
        </w:tc>
        <w:tc>
          <w:tcPr>
            <w:tcW w:w="1071" w:type="dxa"/>
            <w:vAlign w:val="center"/>
          </w:tcPr>
          <w:p w14:paraId="6CE7A7E8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1480</w:t>
            </w:r>
          </w:p>
        </w:tc>
        <w:tc>
          <w:tcPr>
            <w:tcW w:w="1070" w:type="dxa"/>
          </w:tcPr>
          <w:p w14:paraId="0E2159C2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672</w:t>
            </w:r>
          </w:p>
        </w:tc>
        <w:tc>
          <w:tcPr>
            <w:tcW w:w="1071" w:type="dxa"/>
            <w:vAlign w:val="center"/>
          </w:tcPr>
          <w:p w14:paraId="307D1F4D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1480</w:t>
            </w:r>
          </w:p>
        </w:tc>
      </w:tr>
      <w:tr w:rsidR="00460B7D" w:rsidRPr="006739FE" w14:paraId="6D5846DA" w14:textId="77777777" w:rsidTr="000126BF">
        <w:trPr>
          <w:jc w:val="center"/>
        </w:trPr>
        <w:tc>
          <w:tcPr>
            <w:tcW w:w="2421" w:type="dxa"/>
          </w:tcPr>
          <w:p w14:paraId="20F4D81D" w14:textId="77777777" w:rsidR="00460B7D" w:rsidRPr="006739FE" w:rsidRDefault="00460B7D" w:rsidP="000126BF">
            <w:pPr>
              <w:pStyle w:val="TAC"/>
            </w:pPr>
            <w:r w:rsidRPr="006739FE">
              <w:t>Transport block CRC (bits)</w:t>
            </w:r>
          </w:p>
        </w:tc>
        <w:tc>
          <w:tcPr>
            <w:tcW w:w="1070" w:type="dxa"/>
          </w:tcPr>
          <w:p w14:paraId="6C138E20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4540474D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4DFC418B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16B52E7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</w:tr>
      <w:tr w:rsidR="00460B7D" w:rsidRPr="006739FE" w14:paraId="01008788" w14:textId="77777777" w:rsidTr="000126BF">
        <w:trPr>
          <w:jc w:val="center"/>
        </w:trPr>
        <w:tc>
          <w:tcPr>
            <w:tcW w:w="2421" w:type="dxa"/>
          </w:tcPr>
          <w:p w14:paraId="6EA2F85A" w14:textId="77777777" w:rsidR="00460B7D" w:rsidRPr="00073290" w:rsidRDefault="00460B7D" w:rsidP="000126BF">
            <w:pPr>
              <w:pStyle w:val="TAC"/>
              <w:rPr>
                <w:lang w:val="en-US"/>
              </w:rPr>
            </w:pPr>
            <w:r w:rsidRPr="00073290">
              <w:rPr>
                <w:lang w:val="en-US"/>
              </w:rPr>
              <w:t>Code block CRC size (bits)</w:t>
            </w:r>
          </w:p>
        </w:tc>
        <w:tc>
          <w:tcPr>
            <w:tcW w:w="1070" w:type="dxa"/>
            <w:vAlign w:val="center"/>
          </w:tcPr>
          <w:p w14:paraId="7D1E88E8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177721FF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505FF4E6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0C42FD6A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</w:tr>
      <w:tr w:rsidR="00460B7D" w:rsidRPr="006739FE" w14:paraId="4754A2A4" w14:textId="77777777" w:rsidTr="000126BF">
        <w:trPr>
          <w:jc w:val="center"/>
        </w:trPr>
        <w:tc>
          <w:tcPr>
            <w:tcW w:w="2421" w:type="dxa"/>
          </w:tcPr>
          <w:p w14:paraId="0C5C0C7B" w14:textId="77777777" w:rsidR="00460B7D" w:rsidRPr="00073290" w:rsidRDefault="00460B7D" w:rsidP="000126BF">
            <w:pPr>
              <w:pStyle w:val="TAC"/>
              <w:rPr>
                <w:lang w:val="en-US"/>
              </w:rPr>
            </w:pPr>
            <w:r w:rsidRPr="00073290">
              <w:rPr>
                <w:lang w:val="en-US"/>
              </w:rPr>
              <w:t>Number of code blocks - C</w:t>
            </w:r>
          </w:p>
        </w:tc>
        <w:tc>
          <w:tcPr>
            <w:tcW w:w="1070" w:type="dxa"/>
            <w:vAlign w:val="center"/>
          </w:tcPr>
          <w:p w14:paraId="42577445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30145924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17AC829D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501B6DEB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</w:tr>
      <w:tr w:rsidR="00460B7D" w:rsidRPr="006739FE" w14:paraId="5441B7EB" w14:textId="77777777" w:rsidTr="000126BF">
        <w:trPr>
          <w:jc w:val="center"/>
        </w:trPr>
        <w:tc>
          <w:tcPr>
            <w:tcW w:w="2421" w:type="dxa"/>
          </w:tcPr>
          <w:p w14:paraId="14F0585B" w14:textId="77777777" w:rsidR="00460B7D" w:rsidRPr="00073290" w:rsidRDefault="00460B7D" w:rsidP="000126BF">
            <w:pPr>
              <w:pStyle w:val="TAC"/>
              <w:rPr>
                <w:lang w:val="en-US" w:eastAsia="zh-CN"/>
              </w:rPr>
            </w:pPr>
            <w:r w:rsidRPr="00073290">
              <w:rPr>
                <w:lang w:val="en-US"/>
              </w:rPr>
              <w:t>Code block size</w:t>
            </w:r>
            <w:r w:rsidRPr="00073290">
              <w:rPr>
                <w:rFonts w:eastAsia="Malgun Gothic" w:cs="Arial"/>
                <w:lang w:val="en-US"/>
              </w:rPr>
              <w:t xml:space="preserve"> including CRC</w:t>
            </w:r>
            <w:r w:rsidRPr="00073290">
              <w:rPr>
                <w:lang w:val="en-US"/>
              </w:rPr>
              <w:t xml:space="preserve"> (bits)</w:t>
            </w:r>
            <w:r w:rsidRPr="00073290">
              <w:rPr>
                <w:lang w:val="en-US" w:eastAsia="zh-CN"/>
              </w:rPr>
              <w:t xml:space="preserve"> </w:t>
            </w:r>
            <w:r w:rsidRPr="00073290">
              <w:rPr>
                <w:rFonts w:cs="Arial"/>
                <w:lang w:val="en-US"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637A4850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t>720</w:t>
            </w:r>
          </w:p>
        </w:tc>
        <w:tc>
          <w:tcPr>
            <w:tcW w:w="1071" w:type="dxa"/>
            <w:vAlign w:val="center"/>
          </w:tcPr>
          <w:p w14:paraId="65351A2C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1496</w:t>
            </w:r>
          </w:p>
        </w:tc>
        <w:tc>
          <w:tcPr>
            <w:tcW w:w="1070" w:type="dxa"/>
            <w:vAlign w:val="center"/>
          </w:tcPr>
          <w:p w14:paraId="413A0684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688</w:t>
            </w:r>
          </w:p>
        </w:tc>
        <w:tc>
          <w:tcPr>
            <w:tcW w:w="1071" w:type="dxa"/>
            <w:vAlign w:val="center"/>
          </w:tcPr>
          <w:p w14:paraId="6A18CB72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1496</w:t>
            </w:r>
          </w:p>
        </w:tc>
      </w:tr>
      <w:tr w:rsidR="00460B7D" w:rsidRPr="006739FE" w14:paraId="23A450ED" w14:textId="77777777" w:rsidTr="000126BF">
        <w:trPr>
          <w:jc w:val="center"/>
        </w:trPr>
        <w:tc>
          <w:tcPr>
            <w:tcW w:w="2421" w:type="dxa"/>
          </w:tcPr>
          <w:p w14:paraId="78399499" w14:textId="77777777" w:rsidR="00460B7D" w:rsidRPr="00073290" w:rsidRDefault="00460B7D" w:rsidP="000126BF">
            <w:pPr>
              <w:pStyle w:val="TAC"/>
              <w:rPr>
                <w:lang w:val="en-US" w:eastAsia="zh-CN"/>
              </w:rPr>
            </w:pPr>
            <w:r w:rsidRPr="00073290">
              <w:rPr>
                <w:lang w:val="en-US"/>
              </w:rPr>
              <w:t xml:space="preserve">Total number of bits per </w:t>
            </w:r>
            <w:r w:rsidRPr="00073290">
              <w:rPr>
                <w:lang w:val="en-US"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5406B6CE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209FD52E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2EC1FF1B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6912</w:t>
            </w:r>
          </w:p>
        </w:tc>
        <w:tc>
          <w:tcPr>
            <w:tcW w:w="1071" w:type="dxa"/>
            <w:vAlign w:val="center"/>
          </w:tcPr>
          <w:p w14:paraId="63648DE4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30528</w:t>
            </w:r>
          </w:p>
        </w:tc>
      </w:tr>
      <w:tr w:rsidR="00460B7D" w:rsidRPr="006739FE" w14:paraId="7D3C946B" w14:textId="77777777" w:rsidTr="000126BF">
        <w:trPr>
          <w:jc w:val="center"/>
        </w:trPr>
        <w:tc>
          <w:tcPr>
            <w:tcW w:w="2421" w:type="dxa"/>
          </w:tcPr>
          <w:p w14:paraId="71C1598E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t xml:space="preserve">Total symbols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195850A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001D8C34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089869E1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3456</w:t>
            </w:r>
          </w:p>
        </w:tc>
        <w:tc>
          <w:tcPr>
            <w:tcW w:w="1071" w:type="dxa"/>
          </w:tcPr>
          <w:p w14:paraId="5A229F0D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15264</w:t>
            </w:r>
          </w:p>
        </w:tc>
      </w:tr>
    </w:tbl>
    <w:p w14:paraId="1816D492" w14:textId="77777777" w:rsidR="00460B7D" w:rsidRPr="00F6302A" w:rsidRDefault="00460B7D" w:rsidP="00AB0BC8">
      <w:pPr>
        <w:rPr>
          <w:b/>
          <w:bCs/>
          <w:lang w:val="en-US"/>
        </w:rPr>
      </w:pPr>
    </w:p>
    <w:p w14:paraId="3EE596B8" w14:textId="77777777" w:rsidR="00F507D1" w:rsidRPr="00F6302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F6302A">
        <w:rPr>
          <w:lang w:val="en-US"/>
        </w:rPr>
        <w:t>References</w:t>
      </w:r>
    </w:p>
    <w:p w14:paraId="08D3D4BC" w14:textId="77777777" w:rsidR="004D36B1" w:rsidRPr="00F6302A" w:rsidRDefault="00460B7D" w:rsidP="00311702">
      <w:pPr>
        <w:pStyle w:val="Reference"/>
        <w:rPr>
          <w:lang w:val="en-US"/>
        </w:rPr>
      </w:pPr>
      <w:bookmarkStart w:id="2" w:name="_Ref174151459"/>
      <w:bookmarkStart w:id="3" w:name="_Ref189809556"/>
      <w:bookmarkStart w:id="4" w:name="_Ref47528605"/>
      <w:r>
        <w:rPr>
          <w:lang w:val="en-US"/>
        </w:rPr>
        <w:t>Moderator (Ericsson)</w:t>
      </w:r>
      <w:r w:rsidR="00311702" w:rsidRPr="00F6302A">
        <w:rPr>
          <w:lang w:val="en-US"/>
        </w:rPr>
        <w:t xml:space="preserve">, </w:t>
      </w:r>
      <w:r w:rsidR="001C3D2A" w:rsidRPr="00F6302A">
        <w:rPr>
          <w:lang w:val="en-US"/>
        </w:rPr>
        <w:t>“</w:t>
      </w:r>
      <w:r w:rsidRPr="00460B7D">
        <w:rPr>
          <w:lang w:val="en-US"/>
        </w:rPr>
        <w:t>Way Forward on ultra-low BLER requirements</w:t>
      </w:r>
      <w:r w:rsidR="004D36B1" w:rsidRPr="00F6302A">
        <w:rPr>
          <w:lang w:val="en-US"/>
        </w:rPr>
        <w:t xml:space="preserve">”, </w:t>
      </w:r>
      <w:bookmarkEnd w:id="2"/>
      <w:r>
        <w:rPr>
          <w:lang w:val="en-US"/>
        </w:rPr>
        <w:t>R4-2008805</w:t>
      </w:r>
      <w:r w:rsidR="001C3D2A" w:rsidRPr="00F6302A">
        <w:rPr>
          <w:lang w:val="en-US"/>
        </w:rPr>
        <w:t xml:space="preserve">, </w:t>
      </w:r>
      <w:r>
        <w:rPr>
          <w:lang w:val="en-US"/>
        </w:rPr>
        <w:t>RAN4#94-e</w:t>
      </w:r>
      <w:r w:rsidR="00311702" w:rsidRPr="00F6302A">
        <w:rPr>
          <w:lang w:val="en-US"/>
        </w:rPr>
        <w:t xml:space="preserve">, </w:t>
      </w:r>
      <w:bookmarkEnd w:id="3"/>
      <w:r>
        <w:rPr>
          <w:lang w:val="en-US"/>
        </w:rPr>
        <w:t>May 2020</w:t>
      </w:r>
      <w:bookmarkEnd w:id="4"/>
    </w:p>
    <w:p w14:paraId="4194D324" w14:textId="77777777" w:rsidR="003A7EF3" w:rsidRPr="00F6302A" w:rsidRDefault="003A7EF3" w:rsidP="00311702">
      <w:pPr>
        <w:pStyle w:val="BodyText"/>
        <w:rPr>
          <w:lang w:val="en-US"/>
        </w:rPr>
      </w:pPr>
    </w:p>
    <w:sectPr w:rsidR="003A7EF3" w:rsidRPr="00F6302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A5813" w14:textId="77777777" w:rsidR="00D60A92" w:rsidRDefault="00D60A92">
      <w:r>
        <w:separator/>
      </w:r>
    </w:p>
  </w:endnote>
  <w:endnote w:type="continuationSeparator" w:id="0">
    <w:p w14:paraId="63657B91" w14:textId="77777777" w:rsidR="00D60A92" w:rsidRDefault="00D60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E80AA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761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761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EBD9B" w14:textId="77777777" w:rsidR="00D60A92" w:rsidRDefault="00D60A92">
      <w:r>
        <w:separator/>
      </w:r>
    </w:p>
  </w:footnote>
  <w:footnote w:type="continuationSeparator" w:id="0">
    <w:p w14:paraId="3ECC2994" w14:textId="77777777" w:rsidR="00D60A92" w:rsidRDefault="00D60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BF9FE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2A37"/>
    <w:rsid w:val="00006446"/>
    <w:rsid w:val="00006896"/>
    <w:rsid w:val="00007CDC"/>
    <w:rsid w:val="00011B28"/>
    <w:rsid w:val="000126BF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D5B"/>
    <w:rsid w:val="00065E1A"/>
    <w:rsid w:val="00073290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02C2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A10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200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0B7D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48D"/>
    <w:rsid w:val="008C2017"/>
    <w:rsid w:val="008C4958"/>
    <w:rsid w:val="008C4BAA"/>
    <w:rsid w:val="008C6AE8"/>
    <w:rsid w:val="008C7573"/>
    <w:rsid w:val="008D34F1"/>
    <w:rsid w:val="008D39D8"/>
    <w:rsid w:val="008D6D1A"/>
    <w:rsid w:val="008E0927"/>
    <w:rsid w:val="008E1909"/>
    <w:rsid w:val="008F1EAB"/>
    <w:rsid w:val="008F33DC"/>
    <w:rsid w:val="008F477F"/>
    <w:rsid w:val="00901899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2A82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1B44"/>
    <w:rsid w:val="00A62A77"/>
    <w:rsid w:val="00A63483"/>
    <w:rsid w:val="00A657D7"/>
    <w:rsid w:val="00A6609A"/>
    <w:rsid w:val="00A660AC"/>
    <w:rsid w:val="00A67E6C"/>
    <w:rsid w:val="00A71B99"/>
    <w:rsid w:val="00A739D0"/>
    <w:rsid w:val="00A744FE"/>
    <w:rsid w:val="00A761D4"/>
    <w:rsid w:val="00A77EC4"/>
    <w:rsid w:val="00A92879"/>
    <w:rsid w:val="00A94405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20E2"/>
    <w:rsid w:val="00B2763F"/>
    <w:rsid w:val="00B27AAC"/>
    <w:rsid w:val="00B30929"/>
    <w:rsid w:val="00B372AA"/>
    <w:rsid w:val="00B40445"/>
    <w:rsid w:val="00B41888"/>
    <w:rsid w:val="00B45A52"/>
    <w:rsid w:val="00B46175"/>
    <w:rsid w:val="00B475E2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A92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377D"/>
    <w:rsid w:val="00DC2D36"/>
    <w:rsid w:val="00DC53EF"/>
    <w:rsid w:val="00DE5608"/>
    <w:rsid w:val="00DE58D0"/>
    <w:rsid w:val="00DE654F"/>
    <w:rsid w:val="00DE761A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4161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ECA8C7"/>
  <w15:chartTrackingRefBased/>
  <w15:docId w15:val="{2F30EEF5-39FF-418C-8368-36D3FD447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4405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944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4405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character" w:customStyle="1" w:styleId="TACChar">
    <w:name w:val="TAC Char"/>
    <w:link w:val="TAC"/>
    <w:qFormat/>
    <w:rsid w:val="00460B7D"/>
    <w:rPr>
      <w:rFonts w:ascii="Arial" w:hAnsi="Arial"/>
      <w:sz w:val="18"/>
      <w:lang w:val="en-GB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20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c5d6c654858e1b56b92b306c034dde5f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8f5d80874d4d34ae89c898858edf755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89076-F45E-4BFE-8835-F8B34A0A23F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6f846979-0e6f-42ff-8b87-e1893efeda9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50B5318-4C31-48F4-80DF-E20673021B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B9253B-6C99-4425-95C9-39D67AA73E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9B9427-B9D1-481B-B34B-65986AD6B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Thomas Chapman</cp:lastModifiedBy>
  <cp:revision>5</cp:revision>
  <cp:lastPrinted>2008-01-31T07:09:00Z</cp:lastPrinted>
  <dcterms:created xsi:type="dcterms:W3CDTF">2020-08-05T16:12:00Z</dcterms:created>
  <dcterms:modified xsi:type="dcterms:W3CDTF">2020-08-07T12:06:00Z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0x0101003AA7AC0C743A294CADF60F661720E3E6</vt:lpwstr>
  </property>
</Properties>
</file>